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rFonts w:ascii="Vrinda" w:cs="Vrinda" w:eastAsia="Vrinda" w:hAnsi="Vrinda"/>
          <w:sz w:val="48"/>
          <w:szCs w:val="48"/>
          <w:rtl w:val="0"/>
        </w:rPr>
        <w:t xml:space="preserve">গুসকরা মহাবিদ্যালয়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গুসকরা, পূর্ব বর্ধমান (দিবা ও প্রাতঃ বিভাগ )                                    তারিখ:২৬,০৬,২০২৪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                                                                 বিজ্ঞপ্তি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২০২৩-২৪ বর্ষের প্রথম সেমেস্টারের রেগুলার ও ব্যাক ছাত্রছাত্রীদের বিশ্ববিদ্যালয় পরীক্ষার ফর্ম ফিলাপের অতিরিক্ত তারিখ সংক্রান্ত জরুরী বিজ্ঞপ্তি।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বিএ/বিএসসি/বিকম প্রথম সেমেস্টার ফাইন্যাল পরীক্ষার (২০২৩-২৪) রেগুলার ও ব্যাক ছাত্রছাত্রীদের অবগতির জন্য জানানো হচ্ছে যে, বিশ্ববিদ্যালয় আগামী ২৭.০৬.২০২৪ তারিখ সকাল ১০ টা হইতে বেলা ৪ টা পর্যন্ত ফর্ম ফিলাপের তারিখ বর্ধিত করেছে।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এখনও পর্যন্ত যদি কোন ছত্রছাত্রী ফাইন্যাল পরীক্ষার ফর্ম ফিলাপ না করে থাকে তাহলে তাদের উপরিউক্ত সময়ানুযায়ী কলেজে নথিপত্রসহ উপস্থিত থেকে ফর্ম ফিলাপ করার জন্য জানানো হচ্ছে।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852863" cy="105269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2863" cy="1052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